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8B4" w:rsidRDefault="003438B4" w:rsidP="0047601D">
      <w:pPr>
        <w:spacing w:after="0" w:line="240" w:lineRule="auto"/>
        <w:jc w:val="center"/>
        <w:rPr>
          <w:rFonts w:ascii="Times New Roman" w:hAnsi="Times New Roman"/>
          <w:b/>
          <w:sz w:val="32"/>
          <w:szCs w:val="32"/>
        </w:rPr>
      </w:pPr>
    </w:p>
    <w:p w:rsidR="003438B4" w:rsidRDefault="003438B4" w:rsidP="0047601D">
      <w:pPr>
        <w:spacing w:after="0" w:line="240" w:lineRule="auto"/>
        <w:jc w:val="center"/>
        <w:rPr>
          <w:rFonts w:ascii="Times New Roman" w:hAnsi="Times New Roman"/>
          <w:b/>
          <w:sz w:val="32"/>
          <w:szCs w:val="32"/>
        </w:rPr>
      </w:pPr>
    </w:p>
    <w:p w:rsidR="003438B4" w:rsidRDefault="003438B4" w:rsidP="0013698E">
      <w:pPr>
        <w:spacing w:after="0" w:line="240" w:lineRule="auto"/>
        <w:rPr>
          <w:rFonts w:ascii="Times New Roman" w:hAnsi="Times New Roman"/>
          <w:b/>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style="width:245.25pt;height:105pt;visibility:visible">
            <v:imagedata r:id="rId7" o:title=""/>
          </v:shape>
        </w:pict>
      </w:r>
    </w:p>
    <w:p w:rsidR="003438B4" w:rsidRDefault="003438B4" w:rsidP="0047601D">
      <w:pPr>
        <w:spacing w:after="0" w:line="240" w:lineRule="auto"/>
        <w:jc w:val="center"/>
        <w:rPr>
          <w:rFonts w:ascii="Times New Roman" w:hAnsi="Times New Roman"/>
          <w:b/>
          <w:sz w:val="32"/>
          <w:szCs w:val="32"/>
        </w:rPr>
      </w:pPr>
    </w:p>
    <w:p w:rsidR="003438B4" w:rsidRPr="00F85B6A" w:rsidRDefault="003438B4" w:rsidP="0047601D">
      <w:pPr>
        <w:spacing w:after="0" w:line="240" w:lineRule="auto"/>
        <w:jc w:val="center"/>
        <w:rPr>
          <w:rFonts w:ascii="Times New Roman" w:hAnsi="Times New Roman"/>
          <w:b/>
          <w:sz w:val="32"/>
          <w:szCs w:val="32"/>
        </w:rPr>
      </w:pPr>
      <w:r>
        <w:rPr>
          <w:rFonts w:ascii="Times New Roman" w:hAnsi="Times New Roman"/>
          <w:b/>
          <w:sz w:val="32"/>
          <w:szCs w:val="32"/>
        </w:rPr>
        <w:t>Управлением Росреестра по Тульской области об организации работы «телефона доверия»</w:t>
      </w:r>
    </w:p>
    <w:p w:rsidR="003438B4" w:rsidRDefault="003438B4" w:rsidP="004647B0">
      <w:pPr>
        <w:spacing w:after="0" w:line="240" w:lineRule="auto"/>
        <w:ind w:firstLine="709"/>
        <w:jc w:val="both"/>
        <w:rPr>
          <w:rFonts w:ascii="Times New Roman" w:hAnsi="Times New Roman"/>
          <w:color w:val="000000"/>
          <w:sz w:val="28"/>
          <w:szCs w:val="28"/>
        </w:rPr>
      </w:pPr>
    </w:p>
    <w:p w:rsidR="003438B4" w:rsidRPr="00010895" w:rsidRDefault="003438B4" w:rsidP="00010895">
      <w:pPr>
        <w:spacing w:after="0" w:line="240" w:lineRule="auto"/>
        <w:ind w:firstLine="709"/>
        <w:jc w:val="both"/>
        <w:rPr>
          <w:rFonts w:ascii="Times New Roman" w:hAnsi="Times New Roman"/>
          <w:color w:val="000000"/>
          <w:sz w:val="28"/>
          <w:szCs w:val="28"/>
        </w:rPr>
      </w:pPr>
      <w:r w:rsidRPr="00010895">
        <w:rPr>
          <w:rFonts w:ascii="Times New Roman" w:hAnsi="Times New Roman"/>
          <w:color w:val="000000"/>
          <w:sz w:val="28"/>
          <w:szCs w:val="28"/>
        </w:rPr>
        <w:t xml:space="preserve">Управление Росреестра по Тульской области (далее – Управление) </w:t>
      </w:r>
      <w:r>
        <w:rPr>
          <w:rFonts w:ascii="Times New Roman" w:hAnsi="Times New Roman"/>
          <w:color w:val="000000"/>
          <w:sz w:val="28"/>
          <w:szCs w:val="28"/>
        </w:rPr>
        <w:t>напоминает о</w:t>
      </w:r>
      <w:r w:rsidRPr="00010895">
        <w:rPr>
          <w:rFonts w:ascii="Times New Roman" w:hAnsi="Times New Roman"/>
          <w:color w:val="000000"/>
          <w:sz w:val="28"/>
          <w:szCs w:val="28"/>
        </w:rPr>
        <w:t xml:space="preserve"> «телефон</w:t>
      </w:r>
      <w:r>
        <w:rPr>
          <w:rFonts w:ascii="Times New Roman" w:hAnsi="Times New Roman"/>
          <w:color w:val="000000"/>
          <w:sz w:val="28"/>
          <w:szCs w:val="28"/>
        </w:rPr>
        <w:t>е</w:t>
      </w:r>
      <w:r w:rsidRPr="00010895">
        <w:rPr>
          <w:rFonts w:ascii="Times New Roman" w:hAnsi="Times New Roman"/>
          <w:color w:val="000000"/>
          <w:sz w:val="28"/>
          <w:szCs w:val="28"/>
        </w:rPr>
        <w:t xml:space="preserve"> доверия».</w:t>
      </w:r>
    </w:p>
    <w:p w:rsidR="003438B4" w:rsidRPr="00010895" w:rsidRDefault="003438B4" w:rsidP="00010895">
      <w:pPr>
        <w:tabs>
          <w:tab w:val="left" w:pos="709"/>
        </w:tabs>
        <w:spacing w:after="0" w:line="240" w:lineRule="auto"/>
        <w:ind w:firstLine="709"/>
        <w:jc w:val="both"/>
        <w:rPr>
          <w:rFonts w:ascii="Times New Roman" w:hAnsi="Times New Roman"/>
          <w:color w:val="000000"/>
          <w:sz w:val="28"/>
          <w:szCs w:val="28"/>
        </w:rPr>
      </w:pPr>
      <w:r w:rsidRPr="00010895">
        <w:rPr>
          <w:rFonts w:ascii="Times New Roman" w:hAnsi="Times New Roman"/>
          <w:color w:val="000000"/>
          <w:sz w:val="28"/>
          <w:szCs w:val="28"/>
        </w:rPr>
        <w:t xml:space="preserve"> «Телефон доверия» - канал связи с гражданами и организациям, созданный в целях получения дополнительной информации для совершенствования деятельности Управления по вопросам противодействия коррупции, оперативного реагирования на возможные коррупционные проявления в деятельности федеральных государственных гражданских служащих (далее – гражданские служащие) Управления, а также для обеспечения защиты прав и законных интересов граждан.</w:t>
      </w:r>
    </w:p>
    <w:p w:rsidR="003438B4" w:rsidRPr="00010895" w:rsidRDefault="003438B4" w:rsidP="00010895">
      <w:pPr>
        <w:tabs>
          <w:tab w:val="left" w:pos="709"/>
        </w:tabs>
        <w:spacing w:after="0" w:line="240" w:lineRule="auto"/>
        <w:ind w:firstLine="709"/>
        <w:jc w:val="both"/>
        <w:rPr>
          <w:rFonts w:ascii="Times New Roman" w:hAnsi="Times New Roman"/>
          <w:color w:val="000000"/>
          <w:sz w:val="28"/>
          <w:szCs w:val="28"/>
        </w:rPr>
      </w:pPr>
      <w:r w:rsidRPr="00010895">
        <w:rPr>
          <w:rFonts w:ascii="Times New Roman" w:hAnsi="Times New Roman"/>
          <w:color w:val="000000"/>
          <w:sz w:val="28"/>
          <w:szCs w:val="28"/>
        </w:rPr>
        <w:t>Номером «телефона доверия» Управления является номер                +7 (4872) 24-82-17.</w:t>
      </w:r>
    </w:p>
    <w:p w:rsidR="003438B4" w:rsidRPr="00010895" w:rsidRDefault="003438B4" w:rsidP="00010895">
      <w:pPr>
        <w:tabs>
          <w:tab w:val="left" w:pos="709"/>
        </w:tabs>
        <w:spacing w:after="0" w:line="240" w:lineRule="auto"/>
        <w:ind w:firstLine="709"/>
        <w:jc w:val="both"/>
        <w:rPr>
          <w:rFonts w:ascii="Times New Roman" w:hAnsi="Times New Roman"/>
          <w:color w:val="000000"/>
          <w:sz w:val="28"/>
          <w:szCs w:val="28"/>
        </w:rPr>
      </w:pPr>
      <w:r w:rsidRPr="00010895">
        <w:rPr>
          <w:rFonts w:ascii="Times New Roman" w:hAnsi="Times New Roman"/>
          <w:color w:val="000000"/>
          <w:sz w:val="28"/>
          <w:szCs w:val="28"/>
        </w:rPr>
        <w:t>По «телефону доверия» принимается и рассматривается информация о фактах:</w:t>
      </w:r>
    </w:p>
    <w:p w:rsidR="003438B4" w:rsidRPr="00010895" w:rsidRDefault="003438B4" w:rsidP="00010895">
      <w:pPr>
        <w:tabs>
          <w:tab w:val="left" w:pos="709"/>
        </w:tabs>
        <w:spacing w:after="0" w:line="240" w:lineRule="auto"/>
        <w:ind w:firstLine="709"/>
        <w:jc w:val="both"/>
        <w:rPr>
          <w:rFonts w:ascii="Times New Roman" w:hAnsi="Times New Roman"/>
          <w:color w:val="000000"/>
          <w:sz w:val="28"/>
          <w:szCs w:val="28"/>
        </w:rPr>
      </w:pPr>
      <w:r w:rsidRPr="00010895">
        <w:rPr>
          <w:rFonts w:ascii="Times New Roman" w:hAnsi="Times New Roman"/>
          <w:color w:val="000000"/>
          <w:sz w:val="28"/>
          <w:szCs w:val="28"/>
        </w:rPr>
        <w:t>коррупционных проявлений в действиях гражданских служащих;</w:t>
      </w:r>
    </w:p>
    <w:p w:rsidR="003438B4" w:rsidRPr="00010895" w:rsidRDefault="003438B4" w:rsidP="00010895">
      <w:pPr>
        <w:tabs>
          <w:tab w:val="left" w:pos="709"/>
        </w:tabs>
        <w:spacing w:after="0" w:line="240" w:lineRule="auto"/>
        <w:ind w:firstLine="709"/>
        <w:jc w:val="both"/>
        <w:rPr>
          <w:rFonts w:ascii="Times New Roman" w:hAnsi="Times New Roman"/>
          <w:color w:val="000000"/>
          <w:sz w:val="28"/>
          <w:szCs w:val="28"/>
        </w:rPr>
      </w:pPr>
      <w:r w:rsidRPr="00010895">
        <w:rPr>
          <w:rFonts w:ascii="Times New Roman" w:hAnsi="Times New Roman"/>
          <w:color w:val="000000"/>
          <w:sz w:val="28"/>
          <w:szCs w:val="28"/>
        </w:rPr>
        <w:t>конфликта интересов в действиях (бездействиях) гражданских служащих;</w:t>
      </w:r>
    </w:p>
    <w:p w:rsidR="003438B4" w:rsidRPr="00010895" w:rsidRDefault="003438B4" w:rsidP="00010895">
      <w:pPr>
        <w:tabs>
          <w:tab w:val="left" w:pos="709"/>
        </w:tabs>
        <w:spacing w:after="0" w:line="240" w:lineRule="auto"/>
        <w:ind w:firstLine="709"/>
        <w:jc w:val="both"/>
        <w:rPr>
          <w:rFonts w:ascii="Times New Roman" w:hAnsi="Times New Roman"/>
          <w:color w:val="000000"/>
          <w:sz w:val="28"/>
          <w:szCs w:val="28"/>
        </w:rPr>
      </w:pPr>
      <w:r w:rsidRPr="00010895">
        <w:rPr>
          <w:rFonts w:ascii="Times New Roman" w:hAnsi="Times New Roman"/>
          <w:color w:val="000000"/>
          <w:sz w:val="28"/>
          <w:szCs w:val="28"/>
        </w:rPr>
        <w:t>несоблюдения гражданскими служащими ограничений и запретов.</w:t>
      </w:r>
    </w:p>
    <w:p w:rsidR="003438B4" w:rsidRPr="00010895" w:rsidRDefault="003438B4" w:rsidP="00010895">
      <w:pPr>
        <w:tabs>
          <w:tab w:val="left" w:pos="709"/>
        </w:tabs>
        <w:spacing w:after="0" w:line="240" w:lineRule="auto"/>
        <w:ind w:firstLine="709"/>
        <w:jc w:val="both"/>
        <w:rPr>
          <w:rFonts w:ascii="Times New Roman" w:hAnsi="Times New Roman"/>
          <w:color w:val="000000"/>
          <w:sz w:val="28"/>
          <w:szCs w:val="28"/>
        </w:rPr>
      </w:pPr>
      <w:r w:rsidRPr="00010895">
        <w:rPr>
          <w:rFonts w:ascii="Times New Roman" w:hAnsi="Times New Roman"/>
          <w:color w:val="000000"/>
          <w:sz w:val="28"/>
          <w:szCs w:val="28"/>
        </w:rPr>
        <w:t xml:space="preserve"> «Телефон доверия» функционирует ежедневно, круглосуточно, без выходных и перерывов, в автоматическом режиме и оснащен системой записи поступающих обращений (функция «автоответчик»).</w:t>
      </w:r>
    </w:p>
    <w:p w:rsidR="003438B4" w:rsidRPr="00010895" w:rsidRDefault="003438B4" w:rsidP="00010895">
      <w:pPr>
        <w:tabs>
          <w:tab w:val="left" w:pos="709"/>
        </w:tabs>
        <w:spacing w:after="0" w:line="240" w:lineRule="auto"/>
        <w:ind w:firstLine="709"/>
        <w:jc w:val="both"/>
        <w:rPr>
          <w:rFonts w:ascii="Times New Roman" w:hAnsi="Times New Roman"/>
          <w:color w:val="000000"/>
          <w:sz w:val="28"/>
          <w:szCs w:val="28"/>
        </w:rPr>
      </w:pPr>
      <w:r w:rsidRPr="00010895">
        <w:rPr>
          <w:rFonts w:ascii="Times New Roman" w:hAnsi="Times New Roman"/>
          <w:color w:val="000000"/>
          <w:sz w:val="28"/>
          <w:szCs w:val="28"/>
        </w:rPr>
        <w:t>Примерный текст сообщения, который должен в автоматическом режиме воспроизводиться при соединении с абонентом:</w:t>
      </w:r>
    </w:p>
    <w:p w:rsidR="003438B4" w:rsidRPr="00010895" w:rsidRDefault="003438B4" w:rsidP="00010895">
      <w:pPr>
        <w:tabs>
          <w:tab w:val="left" w:pos="709"/>
        </w:tabs>
        <w:spacing w:after="0" w:line="240" w:lineRule="auto"/>
        <w:ind w:firstLine="709"/>
        <w:jc w:val="both"/>
        <w:rPr>
          <w:rFonts w:ascii="Times New Roman" w:hAnsi="Times New Roman"/>
          <w:color w:val="000000"/>
          <w:sz w:val="28"/>
          <w:szCs w:val="28"/>
        </w:rPr>
      </w:pPr>
      <w:r w:rsidRPr="00010895">
        <w:rPr>
          <w:rFonts w:ascii="Times New Roman" w:hAnsi="Times New Roman"/>
          <w:color w:val="000000"/>
          <w:sz w:val="28"/>
          <w:szCs w:val="28"/>
        </w:rPr>
        <w:t>Дозвонившемуся после звукового сигнала нужно назвать свои фамилию, имя, отчество, должность (при наличии), представляемую организацию (при наличии) и изложить о фактах коррупции и иных нарушений законодательства о противодействии коррупции, совершенных гражданскими служащими. Конфиденциальность Вашего обращения гарантируется. Анонимные обращения не рассматриваются. Для направления ответа по существу обращения нужно сообщить свои номер телефона, почтовый адрес или адрес электронной почты. Обращаем Ваше внимание на то, что статьей 306 Уголовного кодекса Российской Федерации предусмотрена уголовная ответственность за заведомо ложный донос о совершении преступления.</w:t>
      </w:r>
    </w:p>
    <w:p w:rsidR="003438B4" w:rsidRPr="00010895" w:rsidRDefault="003438B4" w:rsidP="00010895">
      <w:pPr>
        <w:spacing w:after="0" w:line="240" w:lineRule="auto"/>
        <w:ind w:firstLine="709"/>
        <w:jc w:val="both"/>
        <w:rPr>
          <w:rFonts w:ascii="Times New Roman" w:hAnsi="Times New Roman"/>
          <w:color w:val="000000"/>
          <w:sz w:val="28"/>
          <w:szCs w:val="28"/>
        </w:rPr>
      </w:pPr>
      <w:r w:rsidRPr="00010895">
        <w:rPr>
          <w:rFonts w:ascii="Times New Roman" w:hAnsi="Times New Roman"/>
          <w:color w:val="000000"/>
          <w:sz w:val="28"/>
          <w:szCs w:val="28"/>
        </w:rPr>
        <w:t>Все обращения о фактах коррупции и иных нарушений законодательства о противодействии коррупции, совершенных гражданскими служащими Управления, поступившие по «телефону доверия», не позднее следующего рабочего дня с момента их поступления вносятся в журнал регистрации обращений граждан и организаций, поступивших по «телефону доверия» по вопросам противодействия коррупции в Управлении.</w:t>
      </w:r>
    </w:p>
    <w:p w:rsidR="003438B4" w:rsidRPr="00010895" w:rsidRDefault="003438B4" w:rsidP="00010895">
      <w:pPr>
        <w:tabs>
          <w:tab w:val="left" w:pos="709"/>
        </w:tabs>
        <w:spacing w:after="0" w:line="240" w:lineRule="auto"/>
        <w:ind w:firstLine="709"/>
        <w:jc w:val="both"/>
        <w:rPr>
          <w:rFonts w:ascii="Times New Roman" w:hAnsi="Times New Roman"/>
          <w:color w:val="000000"/>
          <w:sz w:val="28"/>
          <w:szCs w:val="28"/>
        </w:rPr>
      </w:pPr>
      <w:r w:rsidRPr="00010895">
        <w:rPr>
          <w:rFonts w:ascii="Times New Roman" w:hAnsi="Times New Roman"/>
          <w:color w:val="000000"/>
          <w:sz w:val="28"/>
          <w:szCs w:val="28"/>
        </w:rPr>
        <w:t>Дальнейшее рассмотрение обращения, поступившего по «телефону доверия», осуществляется в соответствии с Федеральным законом                 от 02.05.2006 № 59-ФЗ «О порядке рассмотрения обращений граждан Российской Федерации».</w:t>
      </w:r>
    </w:p>
    <w:p w:rsidR="003438B4" w:rsidRDefault="003438B4" w:rsidP="00FF499E">
      <w:pPr>
        <w:spacing w:after="0" w:line="240" w:lineRule="auto"/>
        <w:ind w:firstLine="709"/>
        <w:jc w:val="both"/>
        <w:rPr>
          <w:rFonts w:ascii="Times New Roman" w:hAnsi="Times New Roman"/>
          <w:b/>
          <w:sz w:val="28"/>
          <w:szCs w:val="28"/>
        </w:rPr>
      </w:pPr>
    </w:p>
    <w:sectPr w:rsidR="003438B4" w:rsidSect="00AD5E37">
      <w:headerReference w:type="even" r:id="rId8"/>
      <w:headerReference w:type="default" r:id="rId9"/>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8B4" w:rsidRDefault="003438B4">
      <w:r>
        <w:separator/>
      </w:r>
    </w:p>
  </w:endnote>
  <w:endnote w:type="continuationSeparator" w:id="0">
    <w:p w:rsidR="003438B4" w:rsidRDefault="003438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8B4" w:rsidRDefault="003438B4">
      <w:r>
        <w:separator/>
      </w:r>
    </w:p>
  </w:footnote>
  <w:footnote w:type="continuationSeparator" w:id="0">
    <w:p w:rsidR="003438B4" w:rsidRDefault="003438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8B4" w:rsidRDefault="003438B4" w:rsidP="00A7121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438B4" w:rsidRDefault="003438B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8B4" w:rsidRDefault="003438B4" w:rsidP="00A7121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438B4" w:rsidRDefault="003438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F421846"/>
    <w:lvl w:ilvl="0">
      <w:numFmt w:val="bullet"/>
      <w:lvlText w:val="*"/>
      <w:lvlJc w:val="left"/>
    </w:lvl>
  </w:abstractNum>
  <w:num w:numId="1">
    <w:abstractNumId w:val="0"/>
    <w:lvlOverride w:ilvl="0">
      <w:lvl w:ilvl="0">
        <w:numFmt w:val="bullet"/>
        <w:lvlText w:val="-"/>
        <w:legacy w:legacy="1" w:legacySpace="0" w:legacyIndent="303"/>
        <w:lvlJc w:val="left"/>
        <w:rPr>
          <w:rFonts w:ascii="Times New Roman" w:hAnsi="Times New Roman" w:hint="default"/>
        </w:rPr>
      </w:lvl>
    </w:lvlOverride>
  </w:num>
  <w:num w:numId="2">
    <w:abstractNumId w:val="0"/>
    <w:lvlOverride w:ilvl="0">
      <w:lvl w:ilvl="0">
        <w:numFmt w:val="bullet"/>
        <w:lvlText w:val="-"/>
        <w:legacy w:legacy="1" w:legacySpace="0" w:legacyIndent="208"/>
        <w:lvlJc w:val="left"/>
        <w:rPr>
          <w:rFonts w:ascii="Times New Roman" w:hAnsi="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0AA2"/>
    <w:rsid w:val="00001EB2"/>
    <w:rsid w:val="00002FC7"/>
    <w:rsid w:val="0000444E"/>
    <w:rsid w:val="00010895"/>
    <w:rsid w:val="00011939"/>
    <w:rsid w:val="00011A30"/>
    <w:rsid w:val="0001274F"/>
    <w:rsid w:val="0001409A"/>
    <w:rsid w:val="00015CD2"/>
    <w:rsid w:val="0001623C"/>
    <w:rsid w:val="00016642"/>
    <w:rsid w:val="000204F9"/>
    <w:rsid w:val="0002213A"/>
    <w:rsid w:val="00023E61"/>
    <w:rsid w:val="000254F6"/>
    <w:rsid w:val="00025BBD"/>
    <w:rsid w:val="0003102D"/>
    <w:rsid w:val="0003503F"/>
    <w:rsid w:val="0004122D"/>
    <w:rsid w:val="000437BC"/>
    <w:rsid w:val="00045ED5"/>
    <w:rsid w:val="00051731"/>
    <w:rsid w:val="00051C7C"/>
    <w:rsid w:val="000521DF"/>
    <w:rsid w:val="00052FB3"/>
    <w:rsid w:val="000558BB"/>
    <w:rsid w:val="00056144"/>
    <w:rsid w:val="00067B1B"/>
    <w:rsid w:val="00070F48"/>
    <w:rsid w:val="00072C7D"/>
    <w:rsid w:val="000734C9"/>
    <w:rsid w:val="0007438E"/>
    <w:rsid w:val="00074879"/>
    <w:rsid w:val="000753BA"/>
    <w:rsid w:val="000757F1"/>
    <w:rsid w:val="00077F98"/>
    <w:rsid w:val="000825B9"/>
    <w:rsid w:val="00090085"/>
    <w:rsid w:val="00090A31"/>
    <w:rsid w:val="0009265E"/>
    <w:rsid w:val="000A08DB"/>
    <w:rsid w:val="000A23AF"/>
    <w:rsid w:val="000A3474"/>
    <w:rsid w:val="000A4649"/>
    <w:rsid w:val="000A6569"/>
    <w:rsid w:val="000B0E51"/>
    <w:rsid w:val="000B1984"/>
    <w:rsid w:val="000B31BE"/>
    <w:rsid w:val="000B4396"/>
    <w:rsid w:val="000B66C5"/>
    <w:rsid w:val="000C2CF8"/>
    <w:rsid w:val="000C3E97"/>
    <w:rsid w:val="000C4003"/>
    <w:rsid w:val="000C4365"/>
    <w:rsid w:val="000C4A2D"/>
    <w:rsid w:val="000C4DF7"/>
    <w:rsid w:val="000C71FF"/>
    <w:rsid w:val="000D09CD"/>
    <w:rsid w:val="000D09EC"/>
    <w:rsid w:val="000D0D63"/>
    <w:rsid w:val="000D12F8"/>
    <w:rsid w:val="000D14C7"/>
    <w:rsid w:val="000D229B"/>
    <w:rsid w:val="000D2AFA"/>
    <w:rsid w:val="000D3DF9"/>
    <w:rsid w:val="000D4364"/>
    <w:rsid w:val="000D4D90"/>
    <w:rsid w:val="000E0372"/>
    <w:rsid w:val="000E12FF"/>
    <w:rsid w:val="000E5DE9"/>
    <w:rsid w:val="000F2BBD"/>
    <w:rsid w:val="00101A9E"/>
    <w:rsid w:val="00101CEC"/>
    <w:rsid w:val="00103CD9"/>
    <w:rsid w:val="00103F73"/>
    <w:rsid w:val="00105284"/>
    <w:rsid w:val="00107318"/>
    <w:rsid w:val="00110088"/>
    <w:rsid w:val="001117D5"/>
    <w:rsid w:val="00122DEE"/>
    <w:rsid w:val="001232E6"/>
    <w:rsid w:val="001233D5"/>
    <w:rsid w:val="00130488"/>
    <w:rsid w:val="00132653"/>
    <w:rsid w:val="00133C8C"/>
    <w:rsid w:val="00134CB4"/>
    <w:rsid w:val="001365F4"/>
    <w:rsid w:val="0013698E"/>
    <w:rsid w:val="00136A55"/>
    <w:rsid w:val="001370B7"/>
    <w:rsid w:val="0013771A"/>
    <w:rsid w:val="00141653"/>
    <w:rsid w:val="001416A7"/>
    <w:rsid w:val="00143615"/>
    <w:rsid w:val="0014394D"/>
    <w:rsid w:val="00144644"/>
    <w:rsid w:val="00145DF1"/>
    <w:rsid w:val="00150CA2"/>
    <w:rsid w:val="00155163"/>
    <w:rsid w:val="00156415"/>
    <w:rsid w:val="001608B2"/>
    <w:rsid w:val="001617FB"/>
    <w:rsid w:val="001623D8"/>
    <w:rsid w:val="00164BF7"/>
    <w:rsid w:val="0017446B"/>
    <w:rsid w:val="00174D62"/>
    <w:rsid w:val="00175A46"/>
    <w:rsid w:val="00180540"/>
    <w:rsid w:val="00180782"/>
    <w:rsid w:val="00181D14"/>
    <w:rsid w:val="00191278"/>
    <w:rsid w:val="00192F72"/>
    <w:rsid w:val="00194532"/>
    <w:rsid w:val="0019599B"/>
    <w:rsid w:val="00197650"/>
    <w:rsid w:val="001A24E8"/>
    <w:rsid w:val="001A41F3"/>
    <w:rsid w:val="001A4581"/>
    <w:rsid w:val="001B091E"/>
    <w:rsid w:val="001B11D7"/>
    <w:rsid w:val="001B2B89"/>
    <w:rsid w:val="001B4AD9"/>
    <w:rsid w:val="001B70F9"/>
    <w:rsid w:val="001B7F17"/>
    <w:rsid w:val="001C09CF"/>
    <w:rsid w:val="001C6261"/>
    <w:rsid w:val="001D30E5"/>
    <w:rsid w:val="001D3623"/>
    <w:rsid w:val="001E501D"/>
    <w:rsid w:val="001E52FD"/>
    <w:rsid w:val="001E54C1"/>
    <w:rsid w:val="001F0146"/>
    <w:rsid w:val="001F0973"/>
    <w:rsid w:val="001F3D3A"/>
    <w:rsid w:val="001F5098"/>
    <w:rsid w:val="001F70A9"/>
    <w:rsid w:val="001F7D5A"/>
    <w:rsid w:val="0020067B"/>
    <w:rsid w:val="002011EE"/>
    <w:rsid w:val="0020225A"/>
    <w:rsid w:val="00202956"/>
    <w:rsid w:val="00203630"/>
    <w:rsid w:val="002044BD"/>
    <w:rsid w:val="00206B91"/>
    <w:rsid w:val="0020765B"/>
    <w:rsid w:val="00211832"/>
    <w:rsid w:val="00211A03"/>
    <w:rsid w:val="00214238"/>
    <w:rsid w:val="002152CE"/>
    <w:rsid w:val="00215A8B"/>
    <w:rsid w:val="00217A36"/>
    <w:rsid w:val="00220303"/>
    <w:rsid w:val="00222F31"/>
    <w:rsid w:val="00223D5B"/>
    <w:rsid w:val="00224407"/>
    <w:rsid w:val="00226F5E"/>
    <w:rsid w:val="002275D9"/>
    <w:rsid w:val="0023648F"/>
    <w:rsid w:val="00236575"/>
    <w:rsid w:val="00236AC3"/>
    <w:rsid w:val="00240708"/>
    <w:rsid w:val="0024117E"/>
    <w:rsid w:val="00241A3D"/>
    <w:rsid w:val="00244591"/>
    <w:rsid w:val="0024642D"/>
    <w:rsid w:val="002464FD"/>
    <w:rsid w:val="00246E38"/>
    <w:rsid w:val="002471B7"/>
    <w:rsid w:val="0025052D"/>
    <w:rsid w:val="00252118"/>
    <w:rsid w:val="00254705"/>
    <w:rsid w:val="00254805"/>
    <w:rsid w:val="002549A0"/>
    <w:rsid w:val="00255442"/>
    <w:rsid w:val="00261D0B"/>
    <w:rsid w:val="00262968"/>
    <w:rsid w:val="00265874"/>
    <w:rsid w:val="00274123"/>
    <w:rsid w:val="00274DB7"/>
    <w:rsid w:val="00275696"/>
    <w:rsid w:val="00282DC5"/>
    <w:rsid w:val="00284C70"/>
    <w:rsid w:val="00290333"/>
    <w:rsid w:val="00292693"/>
    <w:rsid w:val="0029329D"/>
    <w:rsid w:val="002A0A13"/>
    <w:rsid w:val="002A2CE5"/>
    <w:rsid w:val="002A3D0B"/>
    <w:rsid w:val="002A5930"/>
    <w:rsid w:val="002A5E06"/>
    <w:rsid w:val="002A7684"/>
    <w:rsid w:val="002B09B2"/>
    <w:rsid w:val="002B13B9"/>
    <w:rsid w:val="002B43FA"/>
    <w:rsid w:val="002B4448"/>
    <w:rsid w:val="002B5C19"/>
    <w:rsid w:val="002B6505"/>
    <w:rsid w:val="002B718C"/>
    <w:rsid w:val="002B7575"/>
    <w:rsid w:val="002C0AA2"/>
    <w:rsid w:val="002C0E3A"/>
    <w:rsid w:val="002C18C2"/>
    <w:rsid w:val="002C41B4"/>
    <w:rsid w:val="002C643A"/>
    <w:rsid w:val="002C6E47"/>
    <w:rsid w:val="002D118F"/>
    <w:rsid w:val="002D2AF5"/>
    <w:rsid w:val="002D5E91"/>
    <w:rsid w:val="002D619C"/>
    <w:rsid w:val="002E18F6"/>
    <w:rsid w:val="002E41B0"/>
    <w:rsid w:val="002E4D4F"/>
    <w:rsid w:val="002E58EA"/>
    <w:rsid w:val="002E5D9C"/>
    <w:rsid w:val="002F1F21"/>
    <w:rsid w:val="002F2196"/>
    <w:rsid w:val="002F733D"/>
    <w:rsid w:val="0030079C"/>
    <w:rsid w:val="003024E9"/>
    <w:rsid w:val="003102A1"/>
    <w:rsid w:val="00310C4C"/>
    <w:rsid w:val="003110E4"/>
    <w:rsid w:val="00313044"/>
    <w:rsid w:val="003139C0"/>
    <w:rsid w:val="00314E47"/>
    <w:rsid w:val="00315874"/>
    <w:rsid w:val="0031795C"/>
    <w:rsid w:val="00324332"/>
    <w:rsid w:val="003255AA"/>
    <w:rsid w:val="00327078"/>
    <w:rsid w:val="0033546E"/>
    <w:rsid w:val="00335AF9"/>
    <w:rsid w:val="00337129"/>
    <w:rsid w:val="00342F85"/>
    <w:rsid w:val="003438B4"/>
    <w:rsid w:val="0034651F"/>
    <w:rsid w:val="00346B28"/>
    <w:rsid w:val="0034732D"/>
    <w:rsid w:val="00350E1E"/>
    <w:rsid w:val="0035122B"/>
    <w:rsid w:val="00352EB6"/>
    <w:rsid w:val="00353E1F"/>
    <w:rsid w:val="003558A8"/>
    <w:rsid w:val="00360153"/>
    <w:rsid w:val="00360ADA"/>
    <w:rsid w:val="0036175A"/>
    <w:rsid w:val="0036230E"/>
    <w:rsid w:val="00362327"/>
    <w:rsid w:val="003623E9"/>
    <w:rsid w:val="003653E3"/>
    <w:rsid w:val="003654EA"/>
    <w:rsid w:val="00365A52"/>
    <w:rsid w:val="00367F66"/>
    <w:rsid w:val="00375650"/>
    <w:rsid w:val="00376765"/>
    <w:rsid w:val="003822D7"/>
    <w:rsid w:val="0038610C"/>
    <w:rsid w:val="00390344"/>
    <w:rsid w:val="00394591"/>
    <w:rsid w:val="0039525D"/>
    <w:rsid w:val="00395EC8"/>
    <w:rsid w:val="0039639B"/>
    <w:rsid w:val="003971C6"/>
    <w:rsid w:val="003A1459"/>
    <w:rsid w:val="003A4956"/>
    <w:rsid w:val="003A4E0C"/>
    <w:rsid w:val="003A7803"/>
    <w:rsid w:val="003A7CA6"/>
    <w:rsid w:val="003B30CE"/>
    <w:rsid w:val="003B330F"/>
    <w:rsid w:val="003B3C25"/>
    <w:rsid w:val="003B4592"/>
    <w:rsid w:val="003B5D3C"/>
    <w:rsid w:val="003B62F3"/>
    <w:rsid w:val="003B7AE0"/>
    <w:rsid w:val="003C2A4B"/>
    <w:rsid w:val="003D1D45"/>
    <w:rsid w:val="003D43A1"/>
    <w:rsid w:val="003D465D"/>
    <w:rsid w:val="003E19A4"/>
    <w:rsid w:val="003E257E"/>
    <w:rsid w:val="003E4D4D"/>
    <w:rsid w:val="003F001F"/>
    <w:rsid w:val="003F4D31"/>
    <w:rsid w:val="003F64CA"/>
    <w:rsid w:val="0040031D"/>
    <w:rsid w:val="00400EE7"/>
    <w:rsid w:val="00404D59"/>
    <w:rsid w:val="004110A2"/>
    <w:rsid w:val="004119D7"/>
    <w:rsid w:val="004124C7"/>
    <w:rsid w:val="00415B01"/>
    <w:rsid w:val="0041630C"/>
    <w:rsid w:val="00423DDC"/>
    <w:rsid w:val="00425A96"/>
    <w:rsid w:val="0042798E"/>
    <w:rsid w:val="00430266"/>
    <w:rsid w:val="004322F4"/>
    <w:rsid w:val="00433423"/>
    <w:rsid w:val="00436B7C"/>
    <w:rsid w:val="00441967"/>
    <w:rsid w:val="00443263"/>
    <w:rsid w:val="004520FB"/>
    <w:rsid w:val="00452FD3"/>
    <w:rsid w:val="00453D90"/>
    <w:rsid w:val="00454E84"/>
    <w:rsid w:val="00456059"/>
    <w:rsid w:val="004579E2"/>
    <w:rsid w:val="0046017C"/>
    <w:rsid w:val="004633A8"/>
    <w:rsid w:val="004647B0"/>
    <w:rsid w:val="00464B50"/>
    <w:rsid w:val="004654E3"/>
    <w:rsid w:val="00466568"/>
    <w:rsid w:val="00466BD3"/>
    <w:rsid w:val="00466ED3"/>
    <w:rsid w:val="00467F0B"/>
    <w:rsid w:val="00472522"/>
    <w:rsid w:val="004726CE"/>
    <w:rsid w:val="00475631"/>
    <w:rsid w:val="00475C15"/>
    <w:rsid w:val="0047601D"/>
    <w:rsid w:val="00476AAE"/>
    <w:rsid w:val="00477152"/>
    <w:rsid w:val="00480C17"/>
    <w:rsid w:val="00481D47"/>
    <w:rsid w:val="00485432"/>
    <w:rsid w:val="00490607"/>
    <w:rsid w:val="0049192C"/>
    <w:rsid w:val="00493886"/>
    <w:rsid w:val="004941CC"/>
    <w:rsid w:val="004959E2"/>
    <w:rsid w:val="00495B8F"/>
    <w:rsid w:val="00495C8B"/>
    <w:rsid w:val="004A5DE2"/>
    <w:rsid w:val="004B11B3"/>
    <w:rsid w:val="004B1E7E"/>
    <w:rsid w:val="004B3B22"/>
    <w:rsid w:val="004B6770"/>
    <w:rsid w:val="004C3F93"/>
    <w:rsid w:val="004C5000"/>
    <w:rsid w:val="004D0447"/>
    <w:rsid w:val="004D13CB"/>
    <w:rsid w:val="004D33F0"/>
    <w:rsid w:val="004D44DE"/>
    <w:rsid w:val="004D603A"/>
    <w:rsid w:val="004D7D03"/>
    <w:rsid w:val="004E09E2"/>
    <w:rsid w:val="004E1DE7"/>
    <w:rsid w:val="004F2B50"/>
    <w:rsid w:val="004F324E"/>
    <w:rsid w:val="005028CC"/>
    <w:rsid w:val="00502F80"/>
    <w:rsid w:val="00503E6B"/>
    <w:rsid w:val="00505E15"/>
    <w:rsid w:val="00506DD1"/>
    <w:rsid w:val="0051190E"/>
    <w:rsid w:val="00511F6B"/>
    <w:rsid w:val="00513C54"/>
    <w:rsid w:val="00514D5A"/>
    <w:rsid w:val="00516428"/>
    <w:rsid w:val="00516B08"/>
    <w:rsid w:val="005225DA"/>
    <w:rsid w:val="00526612"/>
    <w:rsid w:val="00531802"/>
    <w:rsid w:val="00532D36"/>
    <w:rsid w:val="005352DD"/>
    <w:rsid w:val="0053719C"/>
    <w:rsid w:val="00540A92"/>
    <w:rsid w:val="00542CB0"/>
    <w:rsid w:val="00543595"/>
    <w:rsid w:val="00551147"/>
    <w:rsid w:val="00556834"/>
    <w:rsid w:val="00557DDB"/>
    <w:rsid w:val="00560216"/>
    <w:rsid w:val="005649C8"/>
    <w:rsid w:val="005707C9"/>
    <w:rsid w:val="00573D62"/>
    <w:rsid w:val="005756A0"/>
    <w:rsid w:val="0057688A"/>
    <w:rsid w:val="0058023E"/>
    <w:rsid w:val="00580A29"/>
    <w:rsid w:val="005820C0"/>
    <w:rsid w:val="005831A9"/>
    <w:rsid w:val="00584B68"/>
    <w:rsid w:val="005879D1"/>
    <w:rsid w:val="00591C32"/>
    <w:rsid w:val="00595235"/>
    <w:rsid w:val="00597ACA"/>
    <w:rsid w:val="005A22D0"/>
    <w:rsid w:val="005A2C5C"/>
    <w:rsid w:val="005A4D79"/>
    <w:rsid w:val="005A7EDC"/>
    <w:rsid w:val="005B2B0B"/>
    <w:rsid w:val="005B314D"/>
    <w:rsid w:val="005B5260"/>
    <w:rsid w:val="005B5EBC"/>
    <w:rsid w:val="005B7C03"/>
    <w:rsid w:val="005C1311"/>
    <w:rsid w:val="005D1A38"/>
    <w:rsid w:val="005D2A80"/>
    <w:rsid w:val="005D599B"/>
    <w:rsid w:val="005D5C4E"/>
    <w:rsid w:val="005D69B9"/>
    <w:rsid w:val="005D6D75"/>
    <w:rsid w:val="005E0BE0"/>
    <w:rsid w:val="005E5E6A"/>
    <w:rsid w:val="005F0793"/>
    <w:rsid w:val="005F1F59"/>
    <w:rsid w:val="005F2D81"/>
    <w:rsid w:val="005F55E3"/>
    <w:rsid w:val="005F77C8"/>
    <w:rsid w:val="006014C8"/>
    <w:rsid w:val="0060206D"/>
    <w:rsid w:val="006078AF"/>
    <w:rsid w:val="006130B4"/>
    <w:rsid w:val="0061483C"/>
    <w:rsid w:val="00615A85"/>
    <w:rsid w:val="0061711E"/>
    <w:rsid w:val="006175A8"/>
    <w:rsid w:val="006177CA"/>
    <w:rsid w:val="006209BD"/>
    <w:rsid w:val="00621560"/>
    <w:rsid w:val="00621F00"/>
    <w:rsid w:val="00624C6B"/>
    <w:rsid w:val="00624EF2"/>
    <w:rsid w:val="00627D1E"/>
    <w:rsid w:val="00632AC3"/>
    <w:rsid w:val="00634113"/>
    <w:rsid w:val="00634EBA"/>
    <w:rsid w:val="0063658E"/>
    <w:rsid w:val="00637701"/>
    <w:rsid w:val="00637B4B"/>
    <w:rsid w:val="00642C74"/>
    <w:rsid w:val="006440E3"/>
    <w:rsid w:val="006522F5"/>
    <w:rsid w:val="00660A85"/>
    <w:rsid w:val="00662781"/>
    <w:rsid w:val="00666C4B"/>
    <w:rsid w:val="00667CF2"/>
    <w:rsid w:val="006704E3"/>
    <w:rsid w:val="00670CA0"/>
    <w:rsid w:val="0067115E"/>
    <w:rsid w:val="0067551E"/>
    <w:rsid w:val="0067578B"/>
    <w:rsid w:val="00680494"/>
    <w:rsid w:val="0068157B"/>
    <w:rsid w:val="00686E1B"/>
    <w:rsid w:val="00687C40"/>
    <w:rsid w:val="00695422"/>
    <w:rsid w:val="00695FD7"/>
    <w:rsid w:val="006966D2"/>
    <w:rsid w:val="006A0263"/>
    <w:rsid w:val="006A47F5"/>
    <w:rsid w:val="006A68FD"/>
    <w:rsid w:val="006B0ED6"/>
    <w:rsid w:val="006B1D68"/>
    <w:rsid w:val="006C0CAB"/>
    <w:rsid w:val="006C266F"/>
    <w:rsid w:val="006C58B9"/>
    <w:rsid w:val="006C6739"/>
    <w:rsid w:val="006C6903"/>
    <w:rsid w:val="006C7A7E"/>
    <w:rsid w:val="006E25AF"/>
    <w:rsid w:val="006E3DB3"/>
    <w:rsid w:val="006E3E61"/>
    <w:rsid w:val="006E4E21"/>
    <w:rsid w:val="006F15E1"/>
    <w:rsid w:val="006F74D4"/>
    <w:rsid w:val="0070233E"/>
    <w:rsid w:val="007052B2"/>
    <w:rsid w:val="00713C0D"/>
    <w:rsid w:val="007143B1"/>
    <w:rsid w:val="007203E0"/>
    <w:rsid w:val="00725FB8"/>
    <w:rsid w:val="00727F58"/>
    <w:rsid w:val="00730360"/>
    <w:rsid w:val="007329D3"/>
    <w:rsid w:val="00736E00"/>
    <w:rsid w:val="007372BD"/>
    <w:rsid w:val="00741651"/>
    <w:rsid w:val="00742382"/>
    <w:rsid w:val="00742E85"/>
    <w:rsid w:val="00745097"/>
    <w:rsid w:val="00745887"/>
    <w:rsid w:val="00747680"/>
    <w:rsid w:val="00753FBD"/>
    <w:rsid w:val="00757B6C"/>
    <w:rsid w:val="007615D0"/>
    <w:rsid w:val="007639F3"/>
    <w:rsid w:val="007640FD"/>
    <w:rsid w:val="0076447D"/>
    <w:rsid w:val="00764B98"/>
    <w:rsid w:val="00765527"/>
    <w:rsid w:val="007670B0"/>
    <w:rsid w:val="007677C8"/>
    <w:rsid w:val="007702B7"/>
    <w:rsid w:val="00772161"/>
    <w:rsid w:val="00774ACB"/>
    <w:rsid w:val="00775363"/>
    <w:rsid w:val="00776C9F"/>
    <w:rsid w:val="0078527C"/>
    <w:rsid w:val="007859F3"/>
    <w:rsid w:val="00786591"/>
    <w:rsid w:val="007870FF"/>
    <w:rsid w:val="007875F4"/>
    <w:rsid w:val="00787EE4"/>
    <w:rsid w:val="007973DF"/>
    <w:rsid w:val="00797C03"/>
    <w:rsid w:val="007A0B12"/>
    <w:rsid w:val="007A2D2D"/>
    <w:rsid w:val="007A6E25"/>
    <w:rsid w:val="007B0D13"/>
    <w:rsid w:val="007B2D70"/>
    <w:rsid w:val="007B3577"/>
    <w:rsid w:val="007B3AFE"/>
    <w:rsid w:val="007B4273"/>
    <w:rsid w:val="007B5021"/>
    <w:rsid w:val="007B7813"/>
    <w:rsid w:val="007C243D"/>
    <w:rsid w:val="007D0CA8"/>
    <w:rsid w:val="007D311D"/>
    <w:rsid w:val="007D3A4B"/>
    <w:rsid w:val="007D5E95"/>
    <w:rsid w:val="007D74F3"/>
    <w:rsid w:val="007E0098"/>
    <w:rsid w:val="007E07A6"/>
    <w:rsid w:val="007E1338"/>
    <w:rsid w:val="007E23CC"/>
    <w:rsid w:val="007F4626"/>
    <w:rsid w:val="007F4B7D"/>
    <w:rsid w:val="007F4F7F"/>
    <w:rsid w:val="00800662"/>
    <w:rsid w:val="008009FA"/>
    <w:rsid w:val="00801DE8"/>
    <w:rsid w:val="00803571"/>
    <w:rsid w:val="00805AEB"/>
    <w:rsid w:val="0080775A"/>
    <w:rsid w:val="008105EA"/>
    <w:rsid w:val="0081180A"/>
    <w:rsid w:val="008158F8"/>
    <w:rsid w:val="008164EB"/>
    <w:rsid w:val="00820F79"/>
    <w:rsid w:val="00822189"/>
    <w:rsid w:val="00824E47"/>
    <w:rsid w:val="00827E37"/>
    <w:rsid w:val="00830AD4"/>
    <w:rsid w:val="0083556A"/>
    <w:rsid w:val="00835644"/>
    <w:rsid w:val="00835D7B"/>
    <w:rsid w:val="00836CC0"/>
    <w:rsid w:val="00836D05"/>
    <w:rsid w:val="00837D24"/>
    <w:rsid w:val="0084237F"/>
    <w:rsid w:val="00844BB2"/>
    <w:rsid w:val="00845980"/>
    <w:rsid w:val="00847C38"/>
    <w:rsid w:val="0085435E"/>
    <w:rsid w:val="00857AF3"/>
    <w:rsid w:val="008633A9"/>
    <w:rsid w:val="00863E5E"/>
    <w:rsid w:val="00863F99"/>
    <w:rsid w:val="00865E39"/>
    <w:rsid w:val="00865FBE"/>
    <w:rsid w:val="00866A31"/>
    <w:rsid w:val="00870336"/>
    <w:rsid w:val="0087118D"/>
    <w:rsid w:val="008751BE"/>
    <w:rsid w:val="00877C08"/>
    <w:rsid w:val="00881338"/>
    <w:rsid w:val="00885A8A"/>
    <w:rsid w:val="00886BFD"/>
    <w:rsid w:val="00886C77"/>
    <w:rsid w:val="0088786F"/>
    <w:rsid w:val="008906BF"/>
    <w:rsid w:val="00892883"/>
    <w:rsid w:val="00892B2B"/>
    <w:rsid w:val="008A118F"/>
    <w:rsid w:val="008A4F51"/>
    <w:rsid w:val="008A6E99"/>
    <w:rsid w:val="008B16EB"/>
    <w:rsid w:val="008B582C"/>
    <w:rsid w:val="008B5A9E"/>
    <w:rsid w:val="008B5C9A"/>
    <w:rsid w:val="008B667B"/>
    <w:rsid w:val="008C092E"/>
    <w:rsid w:val="008C1CEB"/>
    <w:rsid w:val="008D3E5A"/>
    <w:rsid w:val="008D4D09"/>
    <w:rsid w:val="008D5249"/>
    <w:rsid w:val="008D6492"/>
    <w:rsid w:val="008E062C"/>
    <w:rsid w:val="008E3D44"/>
    <w:rsid w:val="008E6D41"/>
    <w:rsid w:val="008F2F94"/>
    <w:rsid w:val="008F40D3"/>
    <w:rsid w:val="008F5251"/>
    <w:rsid w:val="009010AD"/>
    <w:rsid w:val="00901D40"/>
    <w:rsid w:val="00902CF8"/>
    <w:rsid w:val="009047A9"/>
    <w:rsid w:val="009051DF"/>
    <w:rsid w:val="00906363"/>
    <w:rsid w:val="00910896"/>
    <w:rsid w:val="0091161A"/>
    <w:rsid w:val="009122A9"/>
    <w:rsid w:val="0091788F"/>
    <w:rsid w:val="009213D8"/>
    <w:rsid w:val="00922639"/>
    <w:rsid w:val="0092283F"/>
    <w:rsid w:val="00926EAC"/>
    <w:rsid w:val="00931343"/>
    <w:rsid w:val="009328EB"/>
    <w:rsid w:val="009333F0"/>
    <w:rsid w:val="00940EC3"/>
    <w:rsid w:val="009441F5"/>
    <w:rsid w:val="009462FC"/>
    <w:rsid w:val="00946516"/>
    <w:rsid w:val="00946685"/>
    <w:rsid w:val="00947C30"/>
    <w:rsid w:val="00951A56"/>
    <w:rsid w:val="00953260"/>
    <w:rsid w:val="00953286"/>
    <w:rsid w:val="009610AD"/>
    <w:rsid w:val="00961152"/>
    <w:rsid w:val="0096155D"/>
    <w:rsid w:val="009626C3"/>
    <w:rsid w:val="0096290D"/>
    <w:rsid w:val="00963D6B"/>
    <w:rsid w:val="009654D5"/>
    <w:rsid w:val="00967F44"/>
    <w:rsid w:val="00972513"/>
    <w:rsid w:val="0097549C"/>
    <w:rsid w:val="00976270"/>
    <w:rsid w:val="00976976"/>
    <w:rsid w:val="009778C4"/>
    <w:rsid w:val="009800BB"/>
    <w:rsid w:val="00984CAB"/>
    <w:rsid w:val="00986129"/>
    <w:rsid w:val="009870B2"/>
    <w:rsid w:val="00987367"/>
    <w:rsid w:val="00994505"/>
    <w:rsid w:val="00995635"/>
    <w:rsid w:val="0099625B"/>
    <w:rsid w:val="009A02C1"/>
    <w:rsid w:val="009A47EF"/>
    <w:rsid w:val="009A5206"/>
    <w:rsid w:val="009A68C6"/>
    <w:rsid w:val="009A7239"/>
    <w:rsid w:val="009B2FEB"/>
    <w:rsid w:val="009B5D69"/>
    <w:rsid w:val="009C00B2"/>
    <w:rsid w:val="009C0148"/>
    <w:rsid w:val="009C03B7"/>
    <w:rsid w:val="009C188E"/>
    <w:rsid w:val="009C2543"/>
    <w:rsid w:val="009D4C00"/>
    <w:rsid w:val="009D5AE8"/>
    <w:rsid w:val="009E3BEB"/>
    <w:rsid w:val="009E4F8B"/>
    <w:rsid w:val="009E5D76"/>
    <w:rsid w:val="009F1332"/>
    <w:rsid w:val="00A000B4"/>
    <w:rsid w:val="00A00B90"/>
    <w:rsid w:val="00A00C4C"/>
    <w:rsid w:val="00A00CDA"/>
    <w:rsid w:val="00A018D0"/>
    <w:rsid w:val="00A04623"/>
    <w:rsid w:val="00A04C74"/>
    <w:rsid w:val="00A04DCE"/>
    <w:rsid w:val="00A05949"/>
    <w:rsid w:val="00A115F4"/>
    <w:rsid w:val="00A11CD9"/>
    <w:rsid w:val="00A22545"/>
    <w:rsid w:val="00A23D59"/>
    <w:rsid w:val="00A2422F"/>
    <w:rsid w:val="00A25601"/>
    <w:rsid w:val="00A2688E"/>
    <w:rsid w:val="00A2733F"/>
    <w:rsid w:val="00A30F1B"/>
    <w:rsid w:val="00A31A6C"/>
    <w:rsid w:val="00A33E45"/>
    <w:rsid w:val="00A35470"/>
    <w:rsid w:val="00A35DDC"/>
    <w:rsid w:val="00A37E50"/>
    <w:rsid w:val="00A42591"/>
    <w:rsid w:val="00A4493C"/>
    <w:rsid w:val="00A5101F"/>
    <w:rsid w:val="00A51FDE"/>
    <w:rsid w:val="00A52639"/>
    <w:rsid w:val="00A53C83"/>
    <w:rsid w:val="00A55029"/>
    <w:rsid w:val="00A55CDE"/>
    <w:rsid w:val="00A6028C"/>
    <w:rsid w:val="00A64E7A"/>
    <w:rsid w:val="00A651A5"/>
    <w:rsid w:val="00A663B2"/>
    <w:rsid w:val="00A7121C"/>
    <w:rsid w:val="00A73261"/>
    <w:rsid w:val="00A8047F"/>
    <w:rsid w:val="00A8327D"/>
    <w:rsid w:val="00A84EEA"/>
    <w:rsid w:val="00A874A0"/>
    <w:rsid w:val="00A9330C"/>
    <w:rsid w:val="00A97C7F"/>
    <w:rsid w:val="00AA083B"/>
    <w:rsid w:val="00AA7EA1"/>
    <w:rsid w:val="00AB00D2"/>
    <w:rsid w:val="00AB03EF"/>
    <w:rsid w:val="00AB0487"/>
    <w:rsid w:val="00AB3F89"/>
    <w:rsid w:val="00AB73AB"/>
    <w:rsid w:val="00AC2022"/>
    <w:rsid w:val="00AC2156"/>
    <w:rsid w:val="00AC2785"/>
    <w:rsid w:val="00AC3B93"/>
    <w:rsid w:val="00AC3BB9"/>
    <w:rsid w:val="00AC3BE5"/>
    <w:rsid w:val="00AC6B3F"/>
    <w:rsid w:val="00AD42D0"/>
    <w:rsid w:val="00AD48A2"/>
    <w:rsid w:val="00AD5E37"/>
    <w:rsid w:val="00AD7CBE"/>
    <w:rsid w:val="00AE0603"/>
    <w:rsid w:val="00AE1109"/>
    <w:rsid w:val="00AE14AD"/>
    <w:rsid w:val="00AE3A7A"/>
    <w:rsid w:val="00AE3E87"/>
    <w:rsid w:val="00AE613D"/>
    <w:rsid w:val="00AE6879"/>
    <w:rsid w:val="00AE73CE"/>
    <w:rsid w:val="00AF35B5"/>
    <w:rsid w:val="00AF5B95"/>
    <w:rsid w:val="00AF640E"/>
    <w:rsid w:val="00AF7275"/>
    <w:rsid w:val="00B0262A"/>
    <w:rsid w:val="00B027AF"/>
    <w:rsid w:val="00B030DF"/>
    <w:rsid w:val="00B04D63"/>
    <w:rsid w:val="00B069AD"/>
    <w:rsid w:val="00B16FA9"/>
    <w:rsid w:val="00B170FE"/>
    <w:rsid w:val="00B25F69"/>
    <w:rsid w:val="00B26951"/>
    <w:rsid w:val="00B31789"/>
    <w:rsid w:val="00B31F2F"/>
    <w:rsid w:val="00B37813"/>
    <w:rsid w:val="00B4029A"/>
    <w:rsid w:val="00B4174A"/>
    <w:rsid w:val="00B50C69"/>
    <w:rsid w:val="00B51DDF"/>
    <w:rsid w:val="00B520D3"/>
    <w:rsid w:val="00B522EC"/>
    <w:rsid w:val="00B53441"/>
    <w:rsid w:val="00B54123"/>
    <w:rsid w:val="00B568E4"/>
    <w:rsid w:val="00B572DD"/>
    <w:rsid w:val="00B6365B"/>
    <w:rsid w:val="00B65A24"/>
    <w:rsid w:val="00B6676F"/>
    <w:rsid w:val="00B6683F"/>
    <w:rsid w:val="00B752DD"/>
    <w:rsid w:val="00B75F8B"/>
    <w:rsid w:val="00B80B8B"/>
    <w:rsid w:val="00B811FC"/>
    <w:rsid w:val="00B84639"/>
    <w:rsid w:val="00B84799"/>
    <w:rsid w:val="00B8580D"/>
    <w:rsid w:val="00B87113"/>
    <w:rsid w:val="00B91F54"/>
    <w:rsid w:val="00B933EF"/>
    <w:rsid w:val="00B952A6"/>
    <w:rsid w:val="00BA1B23"/>
    <w:rsid w:val="00BA2EC5"/>
    <w:rsid w:val="00BA61C5"/>
    <w:rsid w:val="00BB2FF0"/>
    <w:rsid w:val="00BB3647"/>
    <w:rsid w:val="00BB4B9F"/>
    <w:rsid w:val="00BB5C15"/>
    <w:rsid w:val="00BB6466"/>
    <w:rsid w:val="00BB700E"/>
    <w:rsid w:val="00BB775D"/>
    <w:rsid w:val="00BC30F0"/>
    <w:rsid w:val="00BC36BD"/>
    <w:rsid w:val="00BC3DE9"/>
    <w:rsid w:val="00BC6085"/>
    <w:rsid w:val="00BD14EF"/>
    <w:rsid w:val="00BD1965"/>
    <w:rsid w:val="00BD3F3E"/>
    <w:rsid w:val="00BE31A1"/>
    <w:rsid w:val="00BE45D3"/>
    <w:rsid w:val="00BF0EAD"/>
    <w:rsid w:val="00BF115F"/>
    <w:rsid w:val="00BF3420"/>
    <w:rsid w:val="00BF3CA7"/>
    <w:rsid w:val="00BF4EED"/>
    <w:rsid w:val="00BF7E41"/>
    <w:rsid w:val="00C02E31"/>
    <w:rsid w:val="00C0665D"/>
    <w:rsid w:val="00C10753"/>
    <w:rsid w:val="00C12272"/>
    <w:rsid w:val="00C14AAB"/>
    <w:rsid w:val="00C14AFA"/>
    <w:rsid w:val="00C16502"/>
    <w:rsid w:val="00C21EC3"/>
    <w:rsid w:val="00C2777B"/>
    <w:rsid w:val="00C31EA4"/>
    <w:rsid w:val="00C32D5C"/>
    <w:rsid w:val="00C3528C"/>
    <w:rsid w:val="00C3582D"/>
    <w:rsid w:val="00C35F12"/>
    <w:rsid w:val="00C377CC"/>
    <w:rsid w:val="00C37F3C"/>
    <w:rsid w:val="00C42579"/>
    <w:rsid w:val="00C44BAC"/>
    <w:rsid w:val="00C45642"/>
    <w:rsid w:val="00C46973"/>
    <w:rsid w:val="00C47E74"/>
    <w:rsid w:val="00C52448"/>
    <w:rsid w:val="00C5244C"/>
    <w:rsid w:val="00C52524"/>
    <w:rsid w:val="00C52947"/>
    <w:rsid w:val="00C563D7"/>
    <w:rsid w:val="00C56B32"/>
    <w:rsid w:val="00C63471"/>
    <w:rsid w:val="00C648CE"/>
    <w:rsid w:val="00C71997"/>
    <w:rsid w:val="00C74775"/>
    <w:rsid w:val="00C75A96"/>
    <w:rsid w:val="00C77AB6"/>
    <w:rsid w:val="00C81460"/>
    <w:rsid w:val="00C81842"/>
    <w:rsid w:val="00C8365B"/>
    <w:rsid w:val="00C841E1"/>
    <w:rsid w:val="00C8481B"/>
    <w:rsid w:val="00C90E57"/>
    <w:rsid w:val="00C93CC6"/>
    <w:rsid w:val="00C97969"/>
    <w:rsid w:val="00C97DE7"/>
    <w:rsid w:val="00CA0219"/>
    <w:rsid w:val="00CA3E46"/>
    <w:rsid w:val="00CA4850"/>
    <w:rsid w:val="00CB4993"/>
    <w:rsid w:val="00CB5A1E"/>
    <w:rsid w:val="00CB7365"/>
    <w:rsid w:val="00CC1075"/>
    <w:rsid w:val="00CC3521"/>
    <w:rsid w:val="00CC4EDA"/>
    <w:rsid w:val="00CC7ED9"/>
    <w:rsid w:val="00CD2B07"/>
    <w:rsid w:val="00CD2CC4"/>
    <w:rsid w:val="00CD47AE"/>
    <w:rsid w:val="00CD576A"/>
    <w:rsid w:val="00CD588D"/>
    <w:rsid w:val="00CD6884"/>
    <w:rsid w:val="00CE0E7D"/>
    <w:rsid w:val="00CE1EAD"/>
    <w:rsid w:val="00CE4CB0"/>
    <w:rsid w:val="00CE51B2"/>
    <w:rsid w:val="00CF4F7E"/>
    <w:rsid w:val="00CF7A54"/>
    <w:rsid w:val="00D009C1"/>
    <w:rsid w:val="00D00FE7"/>
    <w:rsid w:val="00D04052"/>
    <w:rsid w:val="00D0620C"/>
    <w:rsid w:val="00D12CD9"/>
    <w:rsid w:val="00D135B1"/>
    <w:rsid w:val="00D13A01"/>
    <w:rsid w:val="00D143D1"/>
    <w:rsid w:val="00D210DD"/>
    <w:rsid w:val="00D22E2A"/>
    <w:rsid w:val="00D22F85"/>
    <w:rsid w:val="00D25F43"/>
    <w:rsid w:val="00D2648D"/>
    <w:rsid w:val="00D276B3"/>
    <w:rsid w:val="00D32136"/>
    <w:rsid w:val="00D330DB"/>
    <w:rsid w:val="00D33CF5"/>
    <w:rsid w:val="00D33FA7"/>
    <w:rsid w:val="00D34C72"/>
    <w:rsid w:val="00D36BA3"/>
    <w:rsid w:val="00D40951"/>
    <w:rsid w:val="00D41DA1"/>
    <w:rsid w:val="00D444BA"/>
    <w:rsid w:val="00D448B0"/>
    <w:rsid w:val="00D44D81"/>
    <w:rsid w:val="00D466C2"/>
    <w:rsid w:val="00D46728"/>
    <w:rsid w:val="00D4675C"/>
    <w:rsid w:val="00D46C37"/>
    <w:rsid w:val="00D46F83"/>
    <w:rsid w:val="00D524FE"/>
    <w:rsid w:val="00D548B4"/>
    <w:rsid w:val="00D5602A"/>
    <w:rsid w:val="00D57ACC"/>
    <w:rsid w:val="00D57B0F"/>
    <w:rsid w:val="00D612AC"/>
    <w:rsid w:val="00D66A3E"/>
    <w:rsid w:val="00D70896"/>
    <w:rsid w:val="00D7355D"/>
    <w:rsid w:val="00D740DF"/>
    <w:rsid w:val="00D8101A"/>
    <w:rsid w:val="00D852C5"/>
    <w:rsid w:val="00D85F7A"/>
    <w:rsid w:val="00D87433"/>
    <w:rsid w:val="00D875D6"/>
    <w:rsid w:val="00D91A4D"/>
    <w:rsid w:val="00D96244"/>
    <w:rsid w:val="00D9649C"/>
    <w:rsid w:val="00D96E0B"/>
    <w:rsid w:val="00D97DB3"/>
    <w:rsid w:val="00DA27A0"/>
    <w:rsid w:val="00DA3538"/>
    <w:rsid w:val="00DA50A6"/>
    <w:rsid w:val="00DA7F26"/>
    <w:rsid w:val="00DA7FA3"/>
    <w:rsid w:val="00DB54F6"/>
    <w:rsid w:val="00DB57DA"/>
    <w:rsid w:val="00DC3912"/>
    <w:rsid w:val="00DC500F"/>
    <w:rsid w:val="00DC5012"/>
    <w:rsid w:val="00DC684D"/>
    <w:rsid w:val="00DC7230"/>
    <w:rsid w:val="00DD0097"/>
    <w:rsid w:val="00DD2C6E"/>
    <w:rsid w:val="00DD5F84"/>
    <w:rsid w:val="00DD7E96"/>
    <w:rsid w:val="00DE08FC"/>
    <w:rsid w:val="00DE235B"/>
    <w:rsid w:val="00DE2EE8"/>
    <w:rsid w:val="00DF1D13"/>
    <w:rsid w:val="00DF3EE8"/>
    <w:rsid w:val="00E004C6"/>
    <w:rsid w:val="00E0152E"/>
    <w:rsid w:val="00E02D58"/>
    <w:rsid w:val="00E0318A"/>
    <w:rsid w:val="00E04105"/>
    <w:rsid w:val="00E05E9B"/>
    <w:rsid w:val="00E11A54"/>
    <w:rsid w:val="00E16636"/>
    <w:rsid w:val="00E2285F"/>
    <w:rsid w:val="00E23C31"/>
    <w:rsid w:val="00E24294"/>
    <w:rsid w:val="00E24632"/>
    <w:rsid w:val="00E2539D"/>
    <w:rsid w:val="00E31167"/>
    <w:rsid w:val="00E32CEE"/>
    <w:rsid w:val="00E348F8"/>
    <w:rsid w:val="00E361F4"/>
    <w:rsid w:val="00E40FE9"/>
    <w:rsid w:val="00E4303E"/>
    <w:rsid w:val="00E564C7"/>
    <w:rsid w:val="00E612BB"/>
    <w:rsid w:val="00E61579"/>
    <w:rsid w:val="00E6278F"/>
    <w:rsid w:val="00E62BF4"/>
    <w:rsid w:val="00E64447"/>
    <w:rsid w:val="00E647FE"/>
    <w:rsid w:val="00E67201"/>
    <w:rsid w:val="00E70C0B"/>
    <w:rsid w:val="00E71435"/>
    <w:rsid w:val="00E722A9"/>
    <w:rsid w:val="00E728C1"/>
    <w:rsid w:val="00E80489"/>
    <w:rsid w:val="00E80C47"/>
    <w:rsid w:val="00E81CC5"/>
    <w:rsid w:val="00E82A4B"/>
    <w:rsid w:val="00E85512"/>
    <w:rsid w:val="00E90D24"/>
    <w:rsid w:val="00E92369"/>
    <w:rsid w:val="00E9662F"/>
    <w:rsid w:val="00EA1020"/>
    <w:rsid w:val="00EA1376"/>
    <w:rsid w:val="00EA2719"/>
    <w:rsid w:val="00EA2B1B"/>
    <w:rsid w:val="00EA5FFE"/>
    <w:rsid w:val="00EA769A"/>
    <w:rsid w:val="00EB6F82"/>
    <w:rsid w:val="00EC09D1"/>
    <w:rsid w:val="00EC190D"/>
    <w:rsid w:val="00EC7934"/>
    <w:rsid w:val="00EC7F70"/>
    <w:rsid w:val="00ED0944"/>
    <w:rsid w:val="00ED18FE"/>
    <w:rsid w:val="00ED4C5C"/>
    <w:rsid w:val="00ED4D37"/>
    <w:rsid w:val="00ED6129"/>
    <w:rsid w:val="00ED6D2A"/>
    <w:rsid w:val="00ED7B4B"/>
    <w:rsid w:val="00EE5210"/>
    <w:rsid w:val="00EF00A0"/>
    <w:rsid w:val="00EF017D"/>
    <w:rsid w:val="00EF0F3C"/>
    <w:rsid w:val="00EF7E37"/>
    <w:rsid w:val="00F011E4"/>
    <w:rsid w:val="00F107F1"/>
    <w:rsid w:val="00F11D62"/>
    <w:rsid w:val="00F13A12"/>
    <w:rsid w:val="00F13A58"/>
    <w:rsid w:val="00F13C92"/>
    <w:rsid w:val="00F14E40"/>
    <w:rsid w:val="00F15B0F"/>
    <w:rsid w:val="00F17753"/>
    <w:rsid w:val="00F17BBC"/>
    <w:rsid w:val="00F21AA3"/>
    <w:rsid w:val="00F242D3"/>
    <w:rsid w:val="00F24C7D"/>
    <w:rsid w:val="00F24DE1"/>
    <w:rsid w:val="00F26624"/>
    <w:rsid w:val="00F278B2"/>
    <w:rsid w:val="00F329B5"/>
    <w:rsid w:val="00F341E4"/>
    <w:rsid w:val="00F5046B"/>
    <w:rsid w:val="00F524F8"/>
    <w:rsid w:val="00F53FAB"/>
    <w:rsid w:val="00F5419E"/>
    <w:rsid w:val="00F605B9"/>
    <w:rsid w:val="00F60723"/>
    <w:rsid w:val="00F61698"/>
    <w:rsid w:val="00F6393B"/>
    <w:rsid w:val="00F67917"/>
    <w:rsid w:val="00F679A4"/>
    <w:rsid w:val="00F7285C"/>
    <w:rsid w:val="00F75475"/>
    <w:rsid w:val="00F768C5"/>
    <w:rsid w:val="00F84CF1"/>
    <w:rsid w:val="00F85B6A"/>
    <w:rsid w:val="00F902B1"/>
    <w:rsid w:val="00F95B65"/>
    <w:rsid w:val="00F961BA"/>
    <w:rsid w:val="00FA1FB6"/>
    <w:rsid w:val="00FA25B1"/>
    <w:rsid w:val="00FA34EE"/>
    <w:rsid w:val="00FA3831"/>
    <w:rsid w:val="00FA39AE"/>
    <w:rsid w:val="00FA3D5B"/>
    <w:rsid w:val="00FA4DD1"/>
    <w:rsid w:val="00FA55EE"/>
    <w:rsid w:val="00FB0631"/>
    <w:rsid w:val="00FB17D1"/>
    <w:rsid w:val="00FB18FB"/>
    <w:rsid w:val="00FB6D33"/>
    <w:rsid w:val="00FB6FE1"/>
    <w:rsid w:val="00FB75C7"/>
    <w:rsid w:val="00FC1BEE"/>
    <w:rsid w:val="00FC2982"/>
    <w:rsid w:val="00FC3F5F"/>
    <w:rsid w:val="00FC5FF6"/>
    <w:rsid w:val="00FC6DF4"/>
    <w:rsid w:val="00FC7054"/>
    <w:rsid w:val="00FD1ECF"/>
    <w:rsid w:val="00FD4015"/>
    <w:rsid w:val="00FD4178"/>
    <w:rsid w:val="00FD4EED"/>
    <w:rsid w:val="00FD6FCE"/>
    <w:rsid w:val="00FD78B4"/>
    <w:rsid w:val="00FE2413"/>
    <w:rsid w:val="00FE334A"/>
    <w:rsid w:val="00FE62A3"/>
    <w:rsid w:val="00FE770D"/>
    <w:rsid w:val="00FF182D"/>
    <w:rsid w:val="00FF3936"/>
    <w:rsid w:val="00FF499E"/>
    <w:rsid w:val="00FF75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684"/>
    <w:pPr>
      <w:spacing w:after="200" w:line="276" w:lineRule="auto"/>
    </w:pPr>
  </w:style>
  <w:style w:type="paragraph" w:styleId="Heading3">
    <w:name w:val="heading 3"/>
    <w:basedOn w:val="Normal"/>
    <w:link w:val="Heading3Char"/>
    <w:uiPriority w:val="99"/>
    <w:qFormat/>
    <w:locked/>
    <w:rsid w:val="00077F98"/>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81180A"/>
    <w:rPr>
      <w:rFonts w:ascii="Cambria" w:hAnsi="Cambria" w:cs="Times New Roman"/>
      <w:b/>
      <w:bCs/>
      <w:sz w:val="26"/>
      <w:szCs w:val="26"/>
    </w:rPr>
  </w:style>
  <w:style w:type="paragraph" w:styleId="BalloonText">
    <w:name w:val="Balloon Text"/>
    <w:basedOn w:val="Normal"/>
    <w:link w:val="BalloonTextChar"/>
    <w:uiPriority w:val="99"/>
    <w:semiHidden/>
    <w:rsid w:val="002C0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C0AA2"/>
    <w:rPr>
      <w:rFonts w:ascii="Tahoma" w:hAnsi="Tahoma" w:cs="Tahoma"/>
      <w:sz w:val="16"/>
      <w:szCs w:val="16"/>
    </w:rPr>
  </w:style>
  <w:style w:type="character" w:styleId="Hyperlink">
    <w:name w:val="Hyperlink"/>
    <w:basedOn w:val="DefaultParagraphFont"/>
    <w:uiPriority w:val="99"/>
    <w:rsid w:val="00E348F8"/>
    <w:rPr>
      <w:rFonts w:cs="Times New Roman"/>
      <w:color w:val="0000FF"/>
      <w:u w:val="single"/>
    </w:rPr>
  </w:style>
  <w:style w:type="character" w:styleId="FollowedHyperlink">
    <w:name w:val="FollowedHyperlink"/>
    <w:basedOn w:val="DefaultParagraphFont"/>
    <w:uiPriority w:val="99"/>
    <w:rsid w:val="003F4D31"/>
    <w:rPr>
      <w:rFonts w:cs="Times New Roman"/>
      <w:color w:val="800080"/>
      <w:u w:val="single"/>
    </w:rPr>
  </w:style>
  <w:style w:type="paragraph" w:styleId="Header">
    <w:name w:val="header"/>
    <w:basedOn w:val="Normal"/>
    <w:link w:val="HeaderChar"/>
    <w:uiPriority w:val="99"/>
    <w:rsid w:val="00AD5E37"/>
    <w:pPr>
      <w:tabs>
        <w:tab w:val="center" w:pos="4677"/>
        <w:tab w:val="right" w:pos="9355"/>
      </w:tabs>
    </w:pPr>
  </w:style>
  <w:style w:type="character" w:customStyle="1" w:styleId="HeaderChar">
    <w:name w:val="Header Char"/>
    <w:basedOn w:val="DefaultParagraphFont"/>
    <w:link w:val="Header"/>
    <w:uiPriority w:val="99"/>
    <w:semiHidden/>
    <w:locked/>
    <w:rsid w:val="00516B08"/>
    <w:rPr>
      <w:rFonts w:cs="Times New Roman"/>
    </w:rPr>
  </w:style>
  <w:style w:type="character" w:styleId="PageNumber">
    <w:name w:val="page number"/>
    <w:basedOn w:val="DefaultParagraphFont"/>
    <w:uiPriority w:val="99"/>
    <w:rsid w:val="00AD5E37"/>
    <w:rPr>
      <w:rFonts w:cs="Times New Roman"/>
    </w:rPr>
  </w:style>
</w:styles>
</file>

<file path=word/webSettings.xml><?xml version="1.0" encoding="utf-8"?>
<w:webSettings xmlns:r="http://schemas.openxmlformats.org/officeDocument/2006/relationships" xmlns:w="http://schemas.openxmlformats.org/wordprocessingml/2006/main">
  <w:divs>
    <w:div w:id="473182908">
      <w:marLeft w:val="0"/>
      <w:marRight w:val="0"/>
      <w:marTop w:val="0"/>
      <w:marBottom w:val="0"/>
      <w:divBdr>
        <w:top w:val="none" w:sz="0" w:space="0" w:color="auto"/>
        <w:left w:val="none" w:sz="0" w:space="0" w:color="auto"/>
        <w:bottom w:val="none" w:sz="0" w:space="0" w:color="auto"/>
        <w:right w:val="none" w:sz="0" w:space="0" w:color="auto"/>
      </w:divBdr>
    </w:div>
    <w:div w:id="4731829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2</Pages>
  <Words>380</Words>
  <Characters>2172</Characters>
  <Application>Microsoft Office Outlook</Application>
  <DocSecurity>0</DocSecurity>
  <Lines>0</Lines>
  <Paragraphs>0</Paragraphs>
  <ScaleCrop>false</ScaleCrop>
  <Company>ufrs po so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МихееваЕС</dc:creator>
  <cp:keywords/>
  <dc:description/>
  <cp:lastModifiedBy>ut071lenskaya</cp:lastModifiedBy>
  <cp:revision>5</cp:revision>
  <cp:lastPrinted>2017-09-21T09:05:00Z</cp:lastPrinted>
  <dcterms:created xsi:type="dcterms:W3CDTF">2017-09-20T14:52:00Z</dcterms:created>
  <dcterms:modified xsi:type="dcterms:W3CDTF">2017-09-21T09:05:00Z</dcterms:modified>
</cp:coreProperties>
</file>